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40" w:lineRule="auto"/>
        <w:jc w:val="center"/>
        <w:rPr/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Alon Halawi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40" w:lineRule="auto"/>
        <w:jc w:val="center"/>
        <w:rPr/>
      </w:pPr>
      <w:r w:rsidDel="00000000" w:rsidR="00000000" w:rsidRPr="00000000">
        <w:rPr>
          <w:sz w:val="22"/>
          <w:szCs w:val="22"/>
          <w:rtl w:val="0"/>
        </w:rPr>
        <w:t xml:space="preserve">Embedded / Systems Software Engineer (C/C++ • Linux • Networking)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Rule="auto"/>
        <w:jc w:val="center"/>
        <w:rPr/>
      </w:pPr>
      <w:r w:rsidDel="00000000" w:rsidR="00000000" w:rsidRPr="00000000">
        <w:rPr>
          <w:sz w:val="22"/>
          <w:szCs w:val="22"/>
          <w:rtl w:val="0"/>
        </w:rPr>
        <w:t xml:space="preserve">050-233-3221  |  alonhmaster@gmail.com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80" w:before="160" w:lineRule="auto"/>
        <w:ind w:left="0" w:firstLine="0"/>
        <w:rPr/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PROFESSIONAL 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C/C++ engineer focused on Embedded / Real-Time Linux, multithreading, IPC, and networking.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Hands-on experience across user space and low-level systems work (kernel/driver familiarity, bootloaders, board bring-up).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Instructor and consultant delivering embedded software development training and practical solutions.</w:t>
      </w:r>
    </w:p>
    <w:p w:rsidR="00000000" w:rsidDel="00000000" w:rsidP="00000000" w:rsidRDefault="00000000" w:rsidRPr="00000000" w14:paraId="00000008">
      <w:pPr>
        <w:spacing w:after="80" w:before="160" w:lineRule="auto"/>
        <w:ind w:left="0" w:firstLine="0"/>
        <w:rPr/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TECHNICAL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Languages: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C, C++, Bash, Python; basic HTML/CSS/JavaScript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Embedded Linux / Systems: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systemd, iptables, NFS, package management (apt/dpkg/yum), Docker, Avahi, D-Bus, eBPF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Concurrency / IPC: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threads, mutex/condition variables, message queues, shared memory, sockets, libuv, std::thread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Networking: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TCP/UDP, Wi-Fi, MQTT, HTTP(S), mDNS, FTP/TFTP, SSH, WebSockets, gRPC/Protobuf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Tooling: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Git/GitLab, CMake, Autotools, Conan, GDB, Valgrind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Hardware Interfaces: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GPIO, UART, I2C, SPI, MDIO, timers, PWM, external interrupts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Platforms / SDKs: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Raspberry Pi, BeagleBone, TI, Qualcomm, NXP, Samsung, Atmel, Telit, MSP</w:t>
      </w:r>
    </w:p>
    <w:p w:rsidR="00000000" w:rsidDel="00000000" w:rsidP="00000000" w:rsidRDefault="00000000" w:rsidRPr="00000000" w14:paraId="00000010">
      <w:pPr>
        <w:spacing w:after="80" w:before="160" w:lineRule="auto"/>
        <w:ind w:left="0" w:firstLine="0"/>
        <w:rPr/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PROFESSIONAL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right" w:leader="none" w:pos="9936"/>
        </w:tabs>
        <w:spacing w:after="20" w:before="60" w:lineRule="auto"/>
        <w:rPr/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Akamai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2025 -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Built an eBPF security module for cloud infrastructure in modern C++17 with low-level systems programming.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0" w:lineRule="auto"/>
        <w:ind w:left="360"/>
      </w:pPr>
      <w:r w:rsidDel="00000000" w:rsidR="00000000" w:rsidRPr="00000000">
        <w:rPr>
          <w:rtl w:val="0"/>
        </w:rPr>
        <w:t xml:space="preserve">Engineered a Protobuf parser by reverse-engineering descriptor metadata to analyze and reconstruct gRPC flows.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Implemented kernel-level hooks for SSL libraries across different networking namespaces.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Developed automated testing infrastructure using GoogleTest (gtest).</w:t>
      </w:r>
    </w:p>
    <w:p w:rsidR="00000000" w:rsidDel="00000000" w:rsidP="00000000" w:rsidRDefault="00000000" w:rsidRPr="00000000" w14:paraId="00000016">
      <w:pPr>
        <w:tabs>
          <w:tab w:val="right" w:leader="none" w:pos="9936"/>
        </w:tabs>
        <w:spacing w:after="20" w:before="60" w:lineRule="auto"/>
        <w:rPr/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SolarEdge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2023 - 2024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Developed a libuv-based event-driven library with C++17 wrapper APIs (std::thread, templates/STL) for MQTT-based IPC.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Implemented mDNS service discovery using Avahi over D-Bus on Balena OS.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Collaborated on CI/CD workflows and board evaluation processes for Raspberry Pi 4.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Managed builds and dependencies with Conan + CMake in Docker / Docker Compose environments.</w:t>
      </w:r>
    </w:p>
    <w:p w:rsidR="00000000" w:rsidDel="00000000" w:rsidP="00000000" w:rsidRDefault="00000000" w:rsidRPr="00000000" w14:paraId="0000001B">
      <w:pPr>
        <w:tabs>
          <w:tab w:val="right" w:leader="none" w:pos="9936"/>
        </w:tabs>
        <w:spacing w:after="20" w:before="60" w:lineRule="auto"/>
        <w:rPr/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Essence Security (Essence Group)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2019 - 2022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Developed a remote updater system spanning multiple products with 2-4 processors per device.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Built reusable C++ state-machine libraries adopted as a framework by other developers.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Served as network analyst: troubleshooting routing, firewall, DNS, security, and application-level protocols.</w:t>
      </w:r>
    </w:p>
    <w:p w:rsidR="00000000" w:rsidDel="00000000" w:rsidP="00000000" w:rsidRDefault="00000000" w:rsidRPr="00000000" w14:paraId="0000001F">
      <w:pPr>
        <w:tabs>
          <w:tab w:val="right" w:leader="none" w:pos="9936"/>
        </w:tabs>
        <w:spacing w:after="20" w:before="60" w:lineRule="auto"/>
        <w:rPr/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Kramer Electronics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2016 - 2019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Designed and developed a multithreaded, event-driven daemon enabling client access to hardware registers using a publish/subscribe approach and select/poll APIs.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Created custom Linux Device Tree definitions for board bring-up (BeagleBone Black / AM335x) across kernel and user space.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Owned and maintained build machine infrastructure for a product line.</w:t>
      </w:r>
    </w:p>
    <w:p w:rsidR="00000000" w:rsidDel="00000000" w:rsidP="00000000" w:rsidRDefault="00000000" w:rsidRPr="00000000" w14:paraId="00000023">
      <w:pPr>
        <w:tabs>
          <w:tab w:val="right" w:leader="none" w:pos="9936"/>
        </w:tabs>
        <w:spacing w:after="20" w:before="60" w:lineRule="auto"/>
        <w:rPr/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Tandem Group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2015 - 2016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Developed MQX RTOS tasks on Freescale TWR boards, focusing on synchronization and priority management.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Implemented an HTTP server and client (C backend; HTML/JavaScript/CSS frontend).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Automated boot image builds for Qualcomm boards, including secure boot and kernel command-line configuration.</w:t>
      </w:r>
    </w:p>
    <w:p w:rsidR="00000000" w:rsidDel="00000000" w:rsidP="00000000" w:rsidRDefault="00000000" w:rsidRPr="00000000" w14:paraId="00000027">
      <w:pPr>
        <w:tabs>
          <w:tab w:val="right" w:leader="none" w:pos="9936"/>
        </w:tabs>
        <w:spacing w:after="20" w:before="60" w:lineRule="auto"/>
        <w:rPr/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Self-employed / Instructor (parallel to Real Time Group College)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2011 - 2015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Delivered professional training in Embedded C/C++, Bash, Python, Linux, and networking; provided development and consulting services.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Implemented a full Modbus protocol stack for PLCs over serial and TCP interfaces.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Developed Linux kernel modules (character and misc drivers).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Built a collision recorder system for buses, uploading recorded incidents to the cloud using OpenVPN and AVI encoding.</w:t>
      </w:r>
    </w:p>
    <w:p w:rsidR="00000000" w:rsidDel="00000000" w:rsidP="00000000" w:rsidRDefault="00000000" w:rsidRPr="00000000" w14:paraId="0000002C">
      <w:pPr>
        <w:spacing w:after="80" w:before="160" w:lineRule="auto"/>
        <w:ind w:left="0" w:firstLine="0"/>
        <w:rPr/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EDUCATION &amp; CERTIFICATIONS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Practical Software Engineer Diploma, Ort Singalowsky College (2002-2004).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Cisco certifications: CCNA (John Bryce) and CCNP (self-study) (2007-2011).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Military service: Israeli Air Force - network technician (2004-2007).</w:t>
      </w:r>
    </w:p>
    <w:p w:rsidR="00000000" w:rsidDel="00000000" w:rsidP="00000000" w:rsidRDefault="00000000" w:rsidRPr="00000000" w14:paraId="00000030">
      <w:pPr>
        <w:spacing w:after="80" w:before="160" w:lineRule="auto"/>
        <w:ind w:left="0" w:firstLine="0"/>
        <w:rPr/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LANGUAGES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Rule="auto"/>
        <w:rPr/>
      </w:pPr>
      <w:r w:rsidDel="00000000" w:rsidR="00000000" w:rsidRPr="00000000">
        <w:rPr>
          <w:rtl w:val="0"/>
        </w:rPr>
        <w:t xml:space="preserve">Hebrew, English</w:t>
      </w:r>
    </w:p>
    <w:sectPr>
      <w:pgSz w:h="15840" w:w="12240" w:orient="portrait"/>
      <w:pgMar w:bottom="792" w:top="792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iYkB6d+Zy5P5TThdFzXVvTg0aA==">CgMxLjA4AHIhMTF1ek1EZjV1U2FFb1VaYzQ1Q1o1blVhWENCNW5DTVpv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